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7"/>
        <w:gridCol w:w="4819"/>
      </w:tblGrid>
      <w:tr w:rsidR="00276402" w:rsidTr="00276402">
        <w:tc>
          <w:tcPr>
            <w:tcW w:w="5387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276402" w:rsidRDefault="00276402" w:rsidP="00276402">
            <w:pPr>
              <w:spacing w:before="40" w:after="0"/>
              <w:ind w:left="-108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219325" cy="440690"/>
                  <wp:effectExtent l="19050" t="0" r="9525" b="0"/>
                  <wp:docPr id="10" name="obrázek 17" descr="logo_cel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logo_cel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276402" w:rsidRPr="00236340" w:rsidRDefault="00276402" w:rsidP="00276402">
            <w:pPr>
              <w:spacing w:after="0"/>
              <w:rPr>
                <w:rFonts w:cstheme="minorHAnsi"/>
                <w:snapToGrid w:val="0"/>
                <w:color w:val="7F7F7F"/>
                <w:spacing w:val="8"/>
                <w:sz w:val="18"/>
                <w:szCs w:val="18"/>
              </w:rPr>
            </w:pPr>
            <w:r w:rsidRPr="00236340">
              <w:rPr>
                <w:rFonts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adresa: Nerudova 206/44, </w:t>
            </w:r>
            <w:proofErr w:type="gramStart"/>
            <w:r w:rsidRPr="00236340">
              <w:rPr>
                <w:rFonts w:cstheme="minorHAnsi"/>
                <w:snapToGrid w:val="0"/>
                <w:color w:val="7F7F7F"/>
                <w:spacing w:val="8"/>
                <w:sz w:val="18"/>
                <w:szCs w:val="18"/>
              </w:rPr>
              <w:t>500 02  Hradec</w:t>
            </w:r>
            <w:proofErr w:type="gramEnd"/>
            <w:r w:rsidRPr="00236340">
              <w:rPr>
                <w:rFonts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 Králové </w:t>
            </w:r>
          </w:p>
          <w:p w:rsidR="00276402" w:rsidRPr="00236340" w:rsidRDefault="00276402" w:rsidP="00276402">
            <w:pPr>
              <w:spacing w:after="0"/>
              <w:rPr>
                <w:rFonts w:cstheme="minorHAnsi"/>
                <w:color w:val="7F7F7F"/>
                <w:sz w:val="18"/>
                <w:szCs w:val="18"/>
              </w:rPr>
            </w:pPr>
            <w:r w:rsidRPr="00236340">
              <w:rPr>
                <w:rFonts w:cstheme="minorHAnsi"/>
                <w:snapToGrid w:val="0"/>
                <w:color w:val="7F7F7F"/>
                <w:sz w:val="18"/>
                <w:szCs w:val="18"/>
              </w:rPr>
              <w:t xml:space="preserve">tel.: 603 310 003, </w:t>
            </w:r>
            <w:r w:rsidRPr="00236340">
              <w:rPr>
                <w:rFonts w:cstheme="minorHAnsi"/>
                <w:color w:val="7F7F7F"/>
                <w:sz w:val="18"/>
                <w:szCs w:val="18"/>
              </w:rPr>
              <w:t>776 462 742 | web: www.atelierhajek.cz</w:t>
            </w:r>
          </w:p>
          <w:p w:rsidR="00276402" w:rsidRDefault="00276402" w:rsidP="00276402">
            <w:pPr>
              <w:spacing w:after="0"/>
              <w:rPr>
                <w:spacing w:val="12"/>
              </w:rPr>
            </w:pPr>
            <w:r w:rsidRPr="00236340">
              <w:rPr>
                <w:rFonts w:cstheme="minorHAnsi"/>
                <w:color w:val="7F7F7F"/>
                <w:spacing w:val="12"/>
                <w:sz w:val="18"/>
                <w:szCs w:val="18"/>
              </w:rPr>
              <w:t>e-mail:  m_hajek@volny.</w:t>
            </w:r>
            <w:proofErr w:type="spellStart"/>
            <w:r w:rsidRPr="00236340">
              <w:rPr>
                <w:rFonts w:cstheme="minorHAnsi"/>
                <w:color w:val="7F7F7F"/>
                <w:spacing w:val="12"/>
                <w:sz w:val="18"/>
                <w:szCs w:val="18"/>
              </w:rPr>
              <w:t>cz</w:t>
            </w:r>
            <w:proofErr w:type="spellEnd"/>
            <w:r w:rsidRPr="00236340">
              <w:rPr>
                <w:rFonts w:cstheme="minorHAnsi"/>
                <w:color w:val="7F7F7F"/>
                <w:spacing w:val="12"/>
                <w:sz w:val="18"/>
                <w:szCs w:val="18"/>
              </w:rPr>
              <w:t>,  vaclav-hajek@post.cz</w:t>
            </w:r>
          </w:p>
        </w:tc>
      </w:tr>
    </w:tbl>
    <w:p w:rsidR="00BC6182" w:rsidRPr="00276402" w:rsidRDefault="00BC6182" w:rsidP="00BC6182">
      <w:pPr>
        <w:pStyle w:val="Nadpis1"/>
        <w:rPr>
          <w:rFonts w:asciiTheme="minorHAnsi" w:hAnsiTheme="minorHAnsi" w:cstheme="minorHAnsi"/>
          <w:b w:val="0"/>
          <w:bCs w:val="0"/>
        </w:rPr>
      </w:pPr>
    </w:p>
    <w:p w:rsidR="00BC6182" w:rsidRPr="00276402" w:rsidRDefault="00BC6182" w:rsidP="00BC6182">
      <w:pPr>
        <w:rPr>
          <w:rFonts w:cstheme="minorHAnsi"/>
        </w:rPr>
      </w:pPr>
    </w:p>
    <w:p w:rsidR="00BC6182" w:rsidRPr="00276402" w:rsidRDefault="00BC6182" w:rsidP="00BC6182">
      <w:pPr>
        <w:rPr>
          <w:rFonts w:cstheme="minorHAnsi"/>
        </w:rPr>
      </w:pPr>
    </w:p>
    <w:p w:rsidR="00BC6182" w:rsidRPr="00276402" w:rsidRDefault="00BC6182" w:rsidP="00BC6182">
      <w:pPr>
        <w:pStyle w:val="Nadpis2"/>
        <w:tabs>
          <w:tab w:val="left" w:pos="1620"/>
        </w:tabs>
        <w:spacing w:line="360" w:lineRule="auto"/>
        <w:rPr>
          <w:rFonts w:asciiTheme="minorHAnsi" w:hAnsiTheme="minorHAnsi" w:cstheme="minorHAnsi"/>
          <w:b w:val="0"/>
          <w:bCs w:val="0"/>
        </w:rPr>
      </w:pPr>
      <w:r w:rsidRPr="00276402">
        <w:rPr>
          <w:rFonts w:asciiTheme="minorHAnsi" w:hAnsiTheme="minorHAnsi" w:cstheme="minorHAnsi"/>
          <w:caps/>
        </w:rPr>
        <w:t>Investor:</w:t>
      </w:r>
      <w:r w:rsidRPr="00276402">
        <w:rPr>
          <w:rFonts w:asciiTheme="minorHAnsi" w:hAnsiTheme="minorHAnsi" w:cstheme="minorHAnsi"/>
          <w:b w:val="0"/>
          <w:bCs w:val="0"/>
        </w:rPr>
        <w:tab/>
        <w:t>Město Český Brod</w:t>
      </w:r>
    </w:p>
    <w:p w:rsidR="00BC6182" w:rsidRPr="00276402" w:rsidRDefault="00BC6182" w:rsidP="00BC6182">
      <w:pPr>
        <w:tabs>
          <w:tab w:val="left" w:pos="1620"/>
        </w:tabs>
        <w:spacing w:line="360" w:lineRule="auto"/>
        <w:rPr>
          <w:rFonts w:cstheme="minorHAnsi"/>
          <w:snapToGrid w:val="0"/>
        </w:rPr>
      </w:pPr>
      <w:r w:rsidRPr="00276402">
        <w:rPr>
          <w:rFonts w:cstheme="minorHAnsi"/>
          <w:snapToGrid w:val="0"/>
        </w:rPr>
        <w:t xml:space="preserve">                    </w:t>
      </w:r>
      <w:r w:rsidRPr="00276402">
        <w:rPr>
          <w:rFonts w:cstheme="minorHAnsi"/>
          <w:snapToGrid w:val="0"/>
        </w:rPr>
        <w:tab/>
        <w:t>náměstí Husovo 70, Český Brod</w:t>
      </w:r>
    </w:p>
    <w:p w:rsidR="00BC6182" w:rsidRPr="00276402" w:rsidRDefault="00BC6182" w:rsidP="00BC6182">
      <w:pPr>
        <w:tabs>
          <w:tab w:val="left" w:pos="1620"/>
        </w:tabs>
        <w:spacing w:line="360" w:lineRule="auto"/>
        <w:rPr>
          <w:rFonts w:cstheme="minorHAnsi"/>
          <w:snapToGrid w:val="0"/>
        </w:rPr>
      </w:pPr>
      <w:r w:rsidRPr="00276402">
        <w:rPr>
          <w:rFonts w:cstheme="minorHAnsi"/>
          <w:snapToGrid w:val="0"/>
        </w:rPr>
        <w:t xml:space="preserve"> </w:t>
      </w:r>
    </w:p>
    <w:p w:rsidR="00BC6182" w:rsidRPr="00601A53" w:rsidRDefault="00BC6182" w:rsidP="00601A53">
      <w:pPr>
        <w:pStyle w:val="Nadpis1"/>
        <w:tabs>
          <w:tab w:val="left" w:pos="1620"/>
        </w:tabs>
        <w:rPr>
          <w:rFonts w:cstheme="minorHAnsi"/>
          <w:b w:val="0"/>
          <w:szCs w:val="28"/>
        </w:rPr>
      </w:pPr>
      <w:r w:rsidRPr="00276402">
        <w:rPr>
          <w:rFonts w:asciiTheme="minorHAnsi" w:hAnsiTheme="minorHAnsi" w:cstheme="minorHAnsi"/>
          <w:caps/>
        </w:rPr>
        <w:t xml:space="preserve">Stavba: </w:t>
      </w:r>
      <w:r w:rsidRPr="00276402">
        <w:rPr>
          <w:rFonts w:asciiTheme="minorHAnsi" w:hAnsiTheme="minorHAnsi" w:cstheme="minorHAnsi"/>
          <w:b w:val="0"/>
          <w:bCs w:val="0"/>
        </w:rPr>
        <w:t xml:space="preserve"> </w:t>
      </w:r>
      <w:r w:rsidRPr="00276402">
        <w:rPr>
          <w:rFonts w:asciiTheme="minorHAnsi" w:hAnsiTheme="minorHAnsi" w:cstheme="minorHAnsi"/>
          <w:b w:val="0"/>
          <w:bCs w:val="0"/>
        </w:rPr>
        <w:tab/>
      </w:r>
      <w:r w:rsidR="00276402" w:rsidRPr="002E4401">
        <w:rPr>
          <w:rFonts w:asciiTheme="minorHAnsi" w:hAnsiTheme="minorHAnsi" w:cstheme="minorHAnsi"/>
          <w:b w:val="0"/>
          <w:bCs w:val="0"/>
        </w:rPr>
        <w:t xml:space="preserve">Podkrovní vestavba </w:t>
      </w:r>
      <w:r w:rsidRPr="002E4401">
        <w:rPr>
          <w:rFonts w:asciiTheme="minorHAnsi" w:hAnsiTheme="minorHAnsi" w:cstheme="minorHAnsi"/>
          <w:b w:val="0"/>
          <w:bCs w:val="0"/>
        </w:rPr>
        <w:t xml:space="preserve">budovy </w:t>
      </w:r>
      <w:proofErr w:type="spellStart"/>
      <w:r w:rsidRPr="002E4401">
        <w:rPr>
          <w:rFonts w:asciiTheme="minorHAnsi" w:hAnsiTheme="minorHAnsi" w:cstheme="minorHAnsi"/>
          <w:b w:val="0"/>
          <w:bCs w:val="0"/>
        </w:rPr>
        <w:t>čp</w:t>
      </w:r>
      <w:proofErr w:type="spellEnd"/>
      <w:r w:rsidRPr="002E4401">
        <w:rPr>
          <w:rFonts w:asciiTheme="minorHAnsi" w:hAnsiTheme="minorHAnsi" w:cstheme="minorHAnsi"/>
          <w:b w:val="0"/>
          <w:bCs w:val="0"/>
        </w:rPr>
        <w:t>. 1</w:t>
      </w:r>
      <w:r w:rsidR="00601A53" w:rsidRPr="002E4401">
        <w:rPr>
          <w:rFonts w:asciiTheme="minorHAnsi" w:hAnsiTheme="minorHAnsi" w:cstheme="minorHAnsi"/>
          <w:b w:val="0"/>
          <w:bCs w:val="0"/>
        </w:rPr>
        <w:t xml:space="preserve"> </w:t>
      </w:r>
      <w:r w:rsidR="004B6510" w:rsidRPr="002E4401">
        <w:rPr>
          <w:rFonts w:asciiTheme="minorHAnsi" w:hAnsiTheme="minorHAnsi" w:cstheme="minorHAnsi"/>
          <w:b w:val="0"/>
          <w:bCs w:val="0"/>
        </w:rPr>
        <w:t xml:space="preserve">na parcele č. st. 7 </w:t>
      </w:r>
      <w:r w:rsidRPr="002E4401">
        <w:rPr>
          <w:rFonts w:asciiTheme="minorHAnsi" w:hAnsiTheme="minorHAnsi" w:cstheme="minorHAnsi"/>
          <w:b w:val="0"/>
        </w:rPr>
        <w:t>v Českém Brodě</w:t>
      </w:r>
    </w:p>
    <w:p w:rsidR="00BC6182" w:rsidRPr="00276402" w:rsidRDefault="00BC6182" w:rsidP="00762263">
      <w:pPr>
        <w:pStyle w:val="Zpat"/>
        <w:tabs>
          <w:tab w:val="left" w:pos="708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4"/>
        </w:rPr>
      </w:pPr>
    </w:p>
    <w:p w:rsidR="00BC6182" w:rsidRDefault="00BC6182" w:rsidP="00762263">
      <w:pPr>
        <w:spacing w:after="0" w:line="360" w:lineRule="auto"/>
        <w:rPr>
          <w:rFonts w:cstheme="minorHAnsi"/>
          <w:b/>
          <w:bCs/>
          <w:snapToGrid w:val="0"/>
          <w:szCs w:val="24"/>
        </w:rPr>
      </w:pPr>
    </w:p>
    <w:p w:rsidR="00762263" w:rsidRPr="00276402" w:rsidRDefault="00762263" w:rsidP="00762263">
      <w:pPr>
        <w:spacing w:after="0" w:line="360" w:lineRule="auto"/>
        <w:rPr>
          <w:rFonts w:cstheme="minorHAnsi"/>
          <w:b/>
          <w:bCs/>
          <w:snapToGrid w:val="0"/>
          <w:szCs w:val="24"/>
        </w:rPr>
      </w:pPr>
    </w:p>
    <w:p w:rsidR="00762263" w:rsidRDefault="00762263" w:rsidP="00762263">
      <w:pPr>
        <w:spacing w:after="0" w:line="360" w:lineRule="auto"/>
        <w:jc w:val="center"/>
        <w:rPr>
          <w:rFonts w:cstheme="minorHAnsi"/>
          <w:b/>
          <w:bCs/>
          <w:snapToGrid w:val="0"/>
        </w:rPr>
      </w:pPr>
      <w:r w:rsidRPr="00236340">
        <w:rPr>
          <w:rFonts w:cstheme="minorHAnsi"/>
          <w:spacing w:val="60"/>
          <w:sz w:val="48"/>
          <w:szCs w:val="48"/>
        </w:rPr>
        <w:t xml:space="preserve">PROJEKTOVÁ DOKUMENTACE </w:t>
      </w:r>
      <w:r>
        <w:rPr>
          <w:rFonts w:cstheme="minorHAnsi"/>
          <w:spacing w:val="60"/>
          <w:sz w:val="48"/>
          <w:szCs w:val="48"/>
        </w:rPr>
        <w:t>KE STAVEBNÍMU ŘÍZENÍ A PRO PROVÁDĚNÍ STAVBY</w:t>
      </w:r>
    </w:p>
    <w:p w:rsidR="00762263" w:rsidRDefault="00762263" w:rsidP="00762263">
      <w:pPr>
        <w:tabs>
          <w:tab w:val="left" w:pos="0"/>
        </w:tabs>
        <w:spacing w:after="0" w:line="360" w:lineRule="auto"/>
        <w:jc w:val="center"/>
        <w:rPr>
          <w:rFonts w:cstheme="minorHAnsi"/>
          <w:b/>
          <w:bCs/>
          <w:caps/>
          <w:spacing w:val="60"/>
          <w:sz w:val="48"/>
          <w:szCs w:val="48"/>
        </w:rPr>
      </w:pPr>
    </w:p>
    <w:p w:rsidR="00762263" w:rsidRPr="00855EA3" w:rsidRDefault="00762263" w:rsidP="00762263">
      <w:pPr>
        <w:tabs>
          <w:tab w:val="left" w:pos="0"/>
        </w:tabs>
        <w:spacing w:after="0" w:line="360" w:lineRule="auto"/>
        <w:jc w:val="center"/>
        <w:rPr>
          <w:rFonts w:cstheme="minorHAnsi"/>
          <w:b/>
          <w:bCs/>
          <w:caps/>
          <w:spacing w:val="60"/>
          <w:sz w:val="48"/>
          <w:szCs w:val="48"/>
        </w:rPr>
      </w:pPr>
      <w:r>
        <w:rPr>
          <w:rFonts w:cstheme="minorHAnsi"/>
          <w:b/>
          <w:bCs/>
          <w:caps/>
          <w:spacing w:val="60"/>
          <w:sz w:val="48"/>
          <w:szCs w:val="48"/>
        </w:rPr>
        <w:t>architektonicko-stavební řešení</w:t>
      </w:r>
    </w:p>
    <w:p w:rsidR="00276402" w:rsidRDefault="00276402" w:rsidP="00276402">
      <w:pPr>
        <w:pStyle w:val="Nadpis4"/>
        <w:spacing w:line="360" w:lineRule="auto"/>
        <w:rPr>
          <w:rFonts w:asciiTheme="minorHAnsi" w:hAnsiTheme="minorHAnsi" w:cstheme="minorHAnsi"/>
          <w:spacing w:val="60"/>
          <w:sz w:val="48"/>
        </w:rPr>
      </w:pPr>
    </w:p>
    <w:p w:rsidR="00276402" w:rsidRPr="00762263" w:rsidRDefault="00276402" w:rsidP="00276402">
      <w:pPr>
        <w:pStyle w:val="Nadpis4"/>
        <w:spacing w:line="360" w:lineRule="auto"/>
        <w:rPr>
          <w:rFonts w:asciiTheme="minorHAnsi" w:hAnsiTheme="minorHAnsi" w:cstheme="minorHAnsi"/>
          <w:spacing w:val="60"/>
          <w:sz w:val="36"/>
          <w:szCs w:val="36"/>
        </w:rPr>
      </w:pPr>
      <w:r w:rsidRPr="00762263">
        <w:rPr>
          <w:rFonts w:asciiTheme="minorHAnsi" w:hAnsiTheme="minorHAnsi" w:cstheme="minorHAnsi"/>
          <w:spacing w:val="60"/>
          <w:sz w:val="36"/>
          <w:szCs w:val="36"/>
        </w:rPr>
        <w:t xml:space="preserve">D. 1. </w:t>
      </w:r>
      <w:proofErr w:type="gramStart"/>
      <w:r w:rsidR="001A28EC">
        <w:rPr>
          <w:rFonts w:asciiTheme="minorHAnsi" w:hAnsiTheme="minorHAnsi" w:cstheme="minorHAnsi"/>
          <w:spacing w:val="60"/>
          <w:sz w:val="36"/>
          <w:szCs w:val="36"/>
        </w:rPr>
        <w:t>15</w:t>
      </w:r>
      <w:r w:rsidRPr="00762263">
        <w:rPr>
          <w:rFonts w:asciiTheme="minorHAnsi" w:hAnsiTheme="minorHAnsi" w:cstheme="minorHAnsi"/>
          <w:spacing w:val="60"/>
          <w:sz w:val="36"/>
          <w:szCs w:val="36"/>
        </w:rPr>
        <w:t xml:space="preserve">.  </w:t>
      </w:r>
      <w:r w:rsidR="001A28EC">
        <w:rPr>
          <w:rFonts w:asciiTheme="minorHAnsi" w:hAnsiTheme="minorHAnsi" w:cstheme="minorHAnsi"/>
          <w:spacing w:val="60"/>
          <w:sz w:val="36"/>
          <w:szCs w:val="36"/>
        </w:rPr>
        <w:t>Tabulka</w:t>
      </w:r>
      <w:proofErr w:type="gramEnd"/>
      <w:r w:rsidR="001A28EC">
        <w:rPr>
          <w:rFonts w:asciiTheme="minorHAnsi" w:hAnsiTheme="minorHAnsi" w:cstheme="minorHAnsi"/>
          <w:spacing w:val="60"/>
          <w:sz w:val="36"/>
          <w:szCs w:val="36"/>
        </w:rPr>
        <w:t xml:space="preserve"> skladeb</w:t>
      </w:r>
    </w:p>
    <w:p w:rsidR="00BC6182" w:rsidRDefault="00BC6182" w:rsidP="00BC6182">
      <w:pPr>
        <w:spacing w:line="360" w:lineRule="auto"/>
        <w:rPr>
          <w:rFonts w:cstheme="minorHAnsi"/>
          <w:b/>
          <w:bCs/>
          <w:snapToGrid w:val="0"/>
        </w:rPr>
      </w:pPr>
    </w:p>
    <w:p w:rsidR="00601A53" w:rsidRPr="00276402" w:rsidRDefault="00601A53" w:rsidP="00BC6182">
      <w:pPr>
        <w:tabs>
          <w:tab w:val="left" w:pos="3118"/>
          <w:tab w:val="left" w:pos="3969"/>
        </w:tabs>
        <w:spacing w:line="360" w:lineRule="auto"/>
        <w:jc w:val="both"/>
        <w:rPr>
          <w:rFonts w:cstheme="minorHAnsi"/>
          <w:snapToGrid w:val="0"/>
        </w:rPr>
      </w:pPr>
    </w:p>
    <w:p w:rsidR="00A22760" w:rsidRDefault="00A22760" w:rsidP="00BC6182">
      <w:pPr>
        <w:pStyle w:val="Nadpis5"/>
        <w:tabs>
          <w:tab w:val="left" w:pos="1620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</w:rPr>
      </w:pPr>
    </w:p>
    <w:p w:rsidR="00762263" w:rsidRDefault="00762263" w:rsidP="00BC6182">
      <w:pPr>
        <w:pStyle w:val="Nadpis5"/>
        <w:tabs>
          <w:tab w:val="left" w:pos="1620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</w:rPr>
      </w:pPr>
    </w:p>
    <w:p w:rsidR="00BC6182" w:rsidRPr="00276402" w:rsidRDefault="00BC6182" w:rsidP="00BC6182">
      <w:pPr>
        <w:pStyle w:val="Nadpis5"/>
        <w:tabs>
          <w:tab w:val="left" w:pos="1620"/>
        </w:tabs>
        <w:spacing w:line="360" w:lineRule="auto"/>
        <w:rPr>
          <w:rFonts w:asciiTheme="minorHAnsi" w:hAnsiTheme="minorHAnsi" w:cstheme="minorHAnsi"/>
          <w:sz w:val="22"/>
        </w:rPr>
      </w:pPr>
      <w:r w:rsidRPr="00276402">
        <w:rPr>
          <w:rFonts w:asciiTheme="minorHAnsi" w:hAnsiTheme="minorHAnsi" w:cstheme="minorHAnsi"/>
          <w:b/>
          <w:bCs/>
          <w:caps/>
          <w:sz w:val="22"/>
        </w:rPr>
        <w:t>Zpracoval:</w:t>
      </w:r>
      <w:r w:rsidRPr="00276402">
        <w:rPr>
          <w:rFonts w:asciiTheme="minorHAnsi" w:hAnsiTheme="minorHAnsi" w:cstheme="minorHAnsi"/>
          <w:b/>
          <w:bCs/>
          <w:caps/>
          <w:sz w:val="22"/>
        </w:rPr>
        <w:tab/>
      </w:r>
      <w:r w:rsidRPr="00276402">
        <w:rPr>
          <w:rFonts w:asciiTheme="minorHAnsi" w:hAnsiTheme="minorHAnsi" w:cstheme="minorHAnsi"/>
          <w:sz w:val="22"/>
        </w:rPr>
        <w:t>Ing. arch. Václav Hájek</w:t>
      </w:r>
    </w:p>
    <w:p w:rsidR="00A22760" w:rsidRDefault="00A22760" w:rsidP="00276402">
      <w:pPr>
        <w:spacing w:after="0" w:line="360" w:lineRule="auto"/>
        <w:rPr>
          <w:rFonts w:cstheme="minorHAnsi"/>
          <w:snapToGrid w:val="0"/>
        </w:rPr>
      </w:pPr>
    </w:p>
    <w:p w:rsidR="00BC6182" w:rsidRPr="00276402" w:rsidRDefault="00BC6182" w:rsidP="00276402">
      <w:pPr>
        <w:spacing w:after="0" w:line="360" w:lineRule="auto"/>
        <w:rPr>
          <w:rFonts w:cstheme="minorHAnsi"/>
          <w:snapToGrid w:val="0"/>
        </w:rPr>
      </w:pPr>
      <w:r w:rsidRPr="00276402">
        <w:rPr>
          <w:rFonts w:cstheme="minorHAnsi"/>
          <w:snapToGrid w:val="0"/>
        </w:rPr>
        <w:t xml:space="preserve">V Hradci Králové, </w:t>
      </w:r>
      <w:r w:rsidR="00446EE5">
        <w:rPr>
          <w:rFonts w:cstheme="minorHAnsi"/>
          <w:snapToGrid w:val="0"/>
        </w:rPr>
        <w:t>září</w:t>
      </w:r>
      <w:r w:rsidR="00276402">
        <w:rPr>
          <w:rFonts w:cstheme="minorHAnsi"/>
          <w:snapToGrid w:val="0"/>
        </w:rPr>
        <w:t xml:space="preserve"> </w:t>
      </w:r>
      <w:r w:rsidRPr="00276402">
        <w:rPr>
          <w:rFonts w:cstheme="minorHAnsi"/>
          <w:snapToGrid w:val="0"/>
        </w:rPr>
        <w:t>20</w:t>
      </w:r>
      <w:r w:rsidR="00276402">
        <w:rPr>
          <w:rFonts w:cstheme="minorHAnsi"/>
          <w:snapToGrid w:val="0"/>
        </w:rPr>
        <w:t>23</w:t>
      </w:r>
    </w:p>
    <w:p w:rsidR="0032545B" w:rsidRPr="0025791E" w:rsidRDefault="001A28EC">
      <w:pPr>
        <w:rPr>
          <w:rFonts w:cstheme="minorHAnsi"/>
          <w:b/>
          <w:caps/>
        </w:rPr>
      </w:pPr>
      <w:r w:rsidRPr="0025791E">
        <w:rPr>
          <w:rFonts w:cstheme="minorHAnsi"/>
          <w:b/>
          <w:caps/>
        </w:rPr>
        <w:lastRenderedPageBreak/>
        <w:t>Střecha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0"/>
        <w:gridCol w:w="7504"/>
        <w:gridCol w:w="715"/>
        <w:gridCol w:w="957"/>
      </w:tblGrid>
      <w:tr w:rsidR="003E4EF3" w:rsidTr="003E4EF3">
        <w:trPr>
          <w:trHeight w:val="567"/>
        </w:trPr>
        <w:tc>
          <w:tcPr>
            <w:tcW w:w="570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1640C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7504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1640C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skladba vrstev</w:t>
            </w:r>
          </w:p>
        </w:tc>
        <w:tc>
          <w:tcPr>
            <w:tcW w:w="715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1640C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m.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3E4EF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>
              <w:rPr>
                <w:rFonts w:cstheme="minorHAnsi"/>
                <w:b/>
                <w:caps/>
                <w:sz w:val="18"/>
                <w:szCs w:val="18"/>
              </w:rPr>
              <w:t>PLOCHA</w:t>
            </w:r>
          </w:p>
        </w:tc>
      </w:tr>
      <w:tr w:rsidR="003E4EF3" w:rsidRPr="001640C3" w:rsidTr="003E4EF3">
        <w:trPr>
          <w:trHeight w:val="3706"/>
        </w:trPr>
        <w:tc>
          <w:tcPr>
            <w:tcW w:w="570" w:type="dxa"/>
            <w:tcBorders>
              <w:top w:val="single" w:sz="1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S1</w:t>
            </w:r>
          </w:p>
        </w:tc>
        <w:tc>
          <w:tcPr>
            <w:tcW w:w="7504" w:type="dxa"/>
            <w:tcBorders>
              <w:top w:val="single" w:sz="18" w:space="0" w:color="auto"/>
            </w:tcBorders>
          </w:tcPr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spacing w:before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pálená taška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Brněnka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14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1640C3">
              <w:rPr>
                <w:rFonts w:cstheme="minorHAnsi"/>
                <w:sz w:val="18"/>
                <w:szCs w:val="18"/>
              </w:rPr>
              <w:t xml:space="preserve"> červená režná (stávající přeložená)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střešní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kontralatě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60/40 mm</w:t>
            </w:r>
            <w:r>
              <w:rPr>
                <w:rFonts w:cstheme="minorHAnsi"/>
                <w:sz w:val="18"/>
                <w:szCs w:val="18"/>
              </w:rPr>
              <w:t xml:space="preserve"> (větraná mezera)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bednění z prken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24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stávající krokve 125/160 mm + příložky z OSB desky dl. 380 mm 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š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100 mm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640C3">
              <w:rPr>
                <w:rFonts w:cstheme="minorHAnsi"/>
                <w:sz w:val="18"/>
                <w:szCs w:val="18"/>
              </w:rPr>
              <w:t xml:space="preserve">kotvené po cca 400 mm </w:t>
            </w:r>
            <w:r>
              <w:rPr>
                <w:rFonts w:cstheme="minorHAnsi"/>
                <w:sz w:val="18"/>
                <w:szCs w:val="18"/>
              </w:rPr>
              <w:t xml:space="preserve">z boku </w:t>
            </w:r>
            <w:r w:rsidRPr="001640C3">
              <w:rPr>
                <w:rFonts w:cstheme="minorHAnsi"/>
                <w:sz w:val="18"/>
                <w:szCs w:val="18"/>
              </w:rPr>
              <w:t>do krokv</w:t>
            </w:r>
            <w:r>
              <w:rPr>
                <w:rFonts w:cstheme="minorHAnsi"/>
                <w:sz w:val="18"/>
                <w:szCs w:val="18"/>
              </w:rPr>
              <w:t>í</w:t>
            </w:r>
            <w:r w:rsidRPr="001640C3">
              <w:rPr>
                <w:rFonts w:cstheme="minorHAnsi"/>
                <w:sz w:val="18"/>
                <w:szCs w:val="18"/>
              </w:rPr>
              <w:t xml:space="preserve">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160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220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dřevěná lať 50/30 mm pro kotvení OSB desky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ocelové pozinkované </w:t>
            </w:r>
            <w:r>
              <w:rPr>
                <w:rFonts w:cstheme="minorHAnsi"/>
                <w:sz w:val="18"/>
                <w:szCs w:val="18"/>
              </w:rPr>
              <w:t xml:space="preserve">CW </w:t>
            </w:r>
            <w:r w:rsidRPr="001640C3">
              <w:rPr>
                <w:rFonts w:cstheme="minorHAnsi"/>
                <w:sz w:val="18"/>
                <w:szCs w:val="18"/>
              </w:rPr>
              <w:t xml:space="preserve">profily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50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sádrokartonová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15 mm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 xml:space="preserve">požární odolnost dle </w:t>
            </w:r>
            <w:r>
              <w:rPr>
                <w:rFonts w:cstheme="minorHAnsi"/>
                <w:sz w:val="18"/>
                <w:szCs w:val="18"/>
              </w:rPr>
              <w:t>požárně bezpečnostního řešení)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spacing w:after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plošný tmel + výmalba</w:t>
            </w:r>
          </w:p>
        </w:tc>
        <w:tc>
          <w:tcPr>
            <w:tcW w:w="715" w:type="dxa"/>
            <w:tcBorders>
              <w:top w:val="single" w:sz="1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201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204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205</w:t>
            </w:r>
          </w:p>
        </w:tc>
        <w:tc>
          <w:tcPr>
            <w:tcW w:w="957" w:type="dxa"/>
            <w:tcBorders>
              <w:top w:val="single" w:sz="1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73,4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70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S2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04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spacing w:before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pálená taška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Brněnka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14, červená režná (stávající přeložená)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střešní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kontralatě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60/40 mm</w:t>
            </w:r>
            <w:r>
              <w:rPr>
                <w:rFonts w:cstheme="minorHAnsi"/>
                <w:sz w:val="18"/>
                <w:szCs w:val="18"/>
              </w:rPr>
              <w:t xml:space="preserve"> (větraná mezera)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bednění z prken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24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stávající krokve 125/160 mm + příložky z OSB desky dl. 380 mm 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š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100 mm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640C3">
              <w:rPr>
                <w:rFonts w:cstheme="minorHAnsi"/>
                <w:sz w:val="18"/>
                <w:szCs w:val="18"/>
              </w:rPr>
              <w:t xml:space="preserve">kotvené po cca 400 mm </w:t>
            </w:r>
            <w:r>
              <w:rPr>
                <w:rFonts w:cstheme="minorHAnsi"/>
                <w:sz w:val="18"/>
                <w:szCs w:val="18"/>
              </w:rPr>
              <w:t xml:space="preserve">z boku </w:t>
            </w:r>
            <w:r w:rsidRPr="001640C3">
              <w:rPr>
                <w:rFonts w:cstheme="minorHAnsi"/>
                <w:sz w:val="18"/>
                <w:szCs w:val="18"/>
              </w:rPr>
              <w:t>do krokv</w:t>
            </w:r>
            <w:r>
              <w:rPr>
                <w:rFonts w:cstheme="minorHAnsi"/>
                <w:sz w:val="18"/>
                <w:szCs w:val="18"/>
              </w:rPr>
              <w:t>í</w:t>
            </w:r>
            <w:r w:rsidRPr="001640C3">
              <w:rPr>
                <w:rFonts w:cstheme="minorHAnsi"/>
                <w:sz w:val="18"/>
                <w:szCs w:val="18"/>
              </w:rPr>
              <w:t xml:space="preserve">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160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220 mm  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dřevěná lať 50/30 mm pro kotvení OSB desky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černý technický filc </w:t>
            </w:r>
            <w:r w:rsidR="00E34680">
              <w:rPr>
                <w:rFonts w:cstheme="minorHAnsi"/>
                <w:sz w:val="18"/>
                <w:szCs w:val="18"/>
              </w:rPr>
              <w:t>(n</w:t>
            </w:r>
            <w:r w:rsidR="00E34680" w:rsidRPr="00E34680">
              <w:rPr>
                <w:rFonts w:cstheme="minorHAnsi"/>
                <w:sz w:val="18"/>
                <w:szCs w:val="18"/>
              </w:rPr>
              <w:t>etkaná textilie</w:t>
            </w:r>
            <w:r w:rsidR="00E34680">
              <w:rPr>
                <w:rFonts w:cstheme="minorHAnsi"/>
                <w:sz w:val="18"/>
                <w:szCs w:val="18"/>
              </w:rPr>
              <w:t xml:space="preserve">)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4 mm</w:t>
            </w:r>
            <w:r w:rsidR="00E34680">
              <w:rPr>
                <w:rFonts w:cstheme="minorHAnsi"/>
                <w:sz w:val="18"/>
                <w:szCs w:val="18"/>
              </w:rPr>
              <w:t xml:space="preserve"> (např. </w:t>
            </w:r>
            <w:proofErr w:type="spellStart"/>
            <w:r w:rsidR="00E34680">
              <w:rPr>
                <w:rFonts w:cstheme="minorHAnsi"/>
                <w:sz w:val="18"/>
                <w:szCs w:val="18"/>
              </w:rPr>
              <w:t>Fibertex</w:t>
            </w:r>
            <w:proofErr w:type="spellEnd"/>
            <w:r w:rsidR="00E34680">
              <w:rPr>
                <w:rFonts w:cstheme="minorHAnsi"/>
                <w:sz w:val="18"/>
                <w:szCs w:val="18"/>
              </w:rPr>
              <w:t>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spacing w:after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modřínové latě 60/40 mm kladené vodorovně po 60 mm</w:t>
            </w:r>
          </w:p>
        </w:tc>
        <w:tc>
          <w:tcPr>
            <w:tcW w:w="715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277,2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rPr>
          <w:trHeight w:val="2993"/>
        </w:trPr>
        <w:tc>
          <w:tcPr>
            <w:tcW w:w="570" w:type="dxa"/>
            <w:tcBorders>
              <w:top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S</w:t>
            </w:r>
            <w:r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7504" w:type="dxa"/>
            <w:tcBorders>
              <w:top w:val="single" w:sz="8" w:space="0" w:color="auto"/>
            </w:tcBorders>
          </w:tcPr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spacing w:before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pálená taška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Brněnka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14, červená režná (stávající přeložená)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střešní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kontralatě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60/40 mm (větraná mezera)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bednění z prken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24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stávající krokve 125/160 mm + příložky z OSB desky kotvené po cca 400 mm do krokve dl. 380 mm 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š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100 mm,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160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220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dřevěná lať 50/30 mm pro kotvení OSB desky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spacing w:after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</w:tc>
        <w:tc>
          <w:tcPr>
            <w:tcW w:w="715" w:type="dxa"/>
            <w:tcBorders>
              <w:top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201</w:t>
            </w:r>
          </w:p>
          <w:p w:rsidR="003E4EF3" w:rsidRDefault="003E4EF3" w:rsidP="00B73A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202</w:t>
            </w:r>
          </w:p>
          <w:p w:rsidR="003E4EF3" w:rsidRDefault="003E4EF3" w:rsidP="00B73A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  <w:p w:rsidR="003E4EF3" w:rsidRPr="001640C3" w:rsidRDefault="003E4EF3" w:rsidP="00B73A0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204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205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206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207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208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209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210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211</w:t>
            </w:r>
          </w:p>
        </w:tc>
        <w:tc>
          <w:tcPr>
            <w:tcW w:w="957" w:type="dxa"/>
            <w:tcBorders>
              <w:top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360,7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70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D2099B" w:rsidRDefault="003E4EF3" w:rsidP="00B73A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2099B">
              <w:rPr>
                <w:rFonts w:cstheme="minorHAnsi"/>
                <w:b/>
                <w:sz w:val="18"/>
                <w:szCs w:val="18"/>
              </w:rPr>
              <w:t>S4</w:t>
            </w:r>
          </w:p>
        </w:tc>
        <w:tc>
          <w:tcPr>
            <w:tcW w:w="7504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spacing w:before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pálená taška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Brněnka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14, červená režná (stávající přeložená)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střešní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kontralatě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60/40 mm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>větraná mezera)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sendvičové konstrukční panely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184 mm (</w:t>
            </w:r>
            <w:r>
              <w:rPr>
                <w:rFonts w:cstheme="minorHAnsi"/>
                <w:sz w:val="18"/>
                <w:szCs w:val="18"/>
              </w:rPr>
              <w:t>2</w:t>
            </w:r>
            <w:r w:rsidRPr="001640C3">
              <w:rPr>
                <w:rFonts w:cstheme="minorHAnsi"/>
                <w:sz w:val="18"/>
                <w:szCs w:val="18"/>
              </w:rPr>
              <w:t xml:space="preserve">x OSB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22 + PIR izolace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140 mm)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příložky z OSB desky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>vzduchová mezera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spacing w:after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</w:tc>
        <w:tc>
          <w:tcPr>
            <w:tcW w:w="715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4,9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rPr>
          <w:trHeight w:val="2762"/>
        </w:trPr>
        <w:tc>
          <w:tcPr>
            <w:tcW w:w="570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D2099B" w:rsidRDefault="003E4EF3" w:rsidP="00D2099B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lastRenderedPageBreak/>
              <w:t>S5</w:t>
            </w:r>
          </w:p>
        </w:tc>
        <w:tc>
          <w:tcPr>
            <w:tcW w:w="7504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spacing w:before="12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pálená taška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Brněnka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14, červená režná (stávající přeložená)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střešní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kontralatě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60/40 mm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>větraná mezera)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sendvičové konstrukční panely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184 mm (</w:t>
            </w:r>
            <w:r>
              <w:rPr>
                <w:rFonts w:cstheme="minorHAnsi"/>
                <w:sz w:val="18"/>
                <w:szCs w:val="18"/>
              </w:rPr>
              <w:t>2</w:t>
            </w:r>
            <w:r w:rsidRPr="001640C3">
              <w:rPr>
                <w:rFonts w:cstheme="minorHAnsi"/>
                <w:sz w:val="18"/>
                <w:szCs w:val="18"/>
              </w:rPr>
              <w:t xml:space="preserve">x OSB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22 + PIR izolace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140 mm)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příložky z OSB desky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>vzduchová mezera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sádrokartonová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15 mm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 xml:space="preserve">požární odolnost dle </w:t>
            </w:r>
            <w:r>
              <w:rPr>
                <w:rFonts w:cstheme="minorHAnsi"/>
                <w:sz w:val="18"/>
                <w:szCs w:val="18"/>
              </w:rPr>
              <w:t>požárně bezpečnostního řešení)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plošný tmel + výmalba</w:t>
            </w:r>
          </w:p>
        </w:tc>
        <w:tc>
          <w:tcPr>
            <w:tcW w:w="715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2099B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204</w:t>
            </w:r>
          </w:p>
          <w:p w:rsidR="003E4EF3" w:rsidRPr="001640C3" w:rsidRDefault="003E4EF3" w:rsidP="00B73A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205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2099B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6,5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</w:tbl>
    <w:p w:rsidR="00675EDF" w:rsidRPr="001640C3" w:rsidRDefault="00675EDF" w:rsidP="001A28EC">
      <w:pPr>
        <w:spacing w:after="0" w:line="240" w:lineRule="auto"/>
        <w:rPr>
          <w:rFonts w:cstheme="minorHAnsi"/>
          <w:sz w:val="18"/>
          <w:szCs w:val="18"/>
        </w:rPr>
      </w:pPr>
    </w:p>
    <w:p w:rsidR="00DC1558" w:rsidRDefault="00DC1558" w:rsidP="001A28EC">
      <w:pPr>
        <w:spacing w:after="0" w:line="240" w:lineRule="auto"/>
        <w:rPr>
          <w:rFonts w:cstheme="minorHAnsi"/>
          <w:b/>
          <w:caps/>
          <w:u w:val="single"/>
        </w:rPr>
      </w:pPr>
    </w:p>
    <w:p w:rsidR="001A28EC" w:rsidRPr="0025791E" w:rsidRDefault="001A28EC" w:rsidP="001A28EC">
      <w:pPr>
        <w:spacing w:after="0" w:line="240" w:lineRule="auto"/>
        <w:rPr>
          <w:rFonts w:cstheme="minorHAnsi"/>
          <w:b/>
          <w:caps/>
        </w:rPr>
      </w:pPr>
      <w:r w:rsidRPr="0025791E">
        <w:rPr>
          <w:rFonts w:cstheme="minorHAnsi"/>
          <w:b/>
          <w:caps/>
        </w:rPr>
        <w:t>Podlahy</w:t>
      </w:r>
    </w:p>
    <w:p w:rsidR="005F3F6D" w:rsidRPr="001640C3" w:rsidRDefault="005F3F6D" w:rsidP="001A28EC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1"/>
        <w:gridCol w:w="7527"/>
        <w:gridCol w:w="711"/>
        <w:gridCol w:w="957"/>
      </w:tblGrid>
      <w:tr w:rsidR="003E4EF3" w:rsidRPr="001640C3" w:rsidTr="003E4EF3">
        <w:trPr>
          <w:trHeight w:val="567"/>
        </w:trPr>
        <w:tc>
          <w:tcPr>
            <w:tcW w:w="551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7527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skladba vrstev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m.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3E4EF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>
              <w:rPr>
                <w:rFonts w:cstheme="minorHAnsi"/>
                <w:b/>
                <w:caps/>
                <w:sz w:val="18"/>
                <w:szCs w:val="18"/>
              </w:rPr>
              <w:t>PLOCHA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18" w:space="0" w:color="auto"/>
            </w:tcBorders>
          </w:tcPr>
          <w:p w:rsidR="003E4EF3" w:rsidRPr="001640C3" w:rsidRDefault="003E4EF3" w:rsidP="00D66C9E">
            <w:pPr>
              <w:spacing w:before="1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P1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7" w:type="dxa"/>
            <w:tcBorders>
              <w:top w:val="single" w:sz="1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6"/>
              </w:numPr>
              <w:spacing w:before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keramická dlažba </w:t>
            </w:r>
            <w:r>
              <w:rPr>
                <w:rFonts w:cstheme="minorHAnsi"/>
                <w:sz w:val="18"/>
                <w:szCs w:val="18"/>
              </w:rPr>
              <w:t xml:space="preserve">600 x 600 mm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10 mm</w:t>
            </w:r>
            <w:r>
              <w:rPr>
                <w:rFonts w:cstheme="minorHAnsi"/>
                <w:sz w:val="18"/>
                <w:szCs w:val="18"/>
              </w:rPr>
              <w:t>, šedobéžová, povrch hladký matný (např. RAKO Taurus Granit TAA35076)</w:t>
            </w:r>
          </w:p>
          <w:p w:rsidR="003E4EF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lepidlo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5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nivelační stěrka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20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betonová mazanina C20/25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60 mm se sítí 6/100 – 6 /100 (krytí 10 mm)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trapézový plech TR 55/250/0,63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ocelové nosníky</w:t>
            </w:r>
            <w:r>
              <w:rPr>
                <w:rFonts w:cstheme="minorHAnsi"/>
                <w:sz w:val="18"/>
                <w:szCs w:val="18"/>
              </w:rPr>
              <w:t xml:space="preserve"> IPE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instalační </w:t>
            </w:r>
            <w:r w:rsidRPr="001640C3">
              <w:rPr>
                <w:rFonts w:cstheme="minorHAnsi"/>
                <w:sz w:val="18"/>
                <w:szCs w:val="18"/>
              </w:rPr>
              <w:t>mezera</w:t>
            </w:r>
            <w:r>
              <w:rPr>
                <w:rFonts w:cstheme="minorHAnsi"/>
                <w:sz w:val="18"/>
                <w:szCs w:val="18"/>
              </w:rPr>
              <w:t xml:space="preserve"> (cca 350 – 500 mm)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6"/>
              </w:numPr>
              <w:spacing w:after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stávající stropní konstrukce</w:t>
            </w:r>
          </w:p>
        </w:tc>
        <w:tc>
          <w:tcPr>
            <w:tcW w:w="711" w:type="dxa"/>
            <w:tcBorders>
              <w:top w:val="single" w:sz="18" w:space="0" w:color="auto"/>
            </w:tcBorders>
          </w:tcPr>
          <w:p w:rsidR="003E4EF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201</w:t>
            </w:r>
          </w:p>
          <w:p w:rsidR="003E4EF3" w:rsidRPr="00B73A03" w:rsidRDefault="003E4EF3" w:rsidP="00B73A0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18" w:space="0" w:color="auto"/>
            </w:tcBorders>
          </w:tcPr>
          <w:p w:rsidR="003E4EF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39,8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spacing w:before="1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P2</w:t>
            </w:r>
          </w:p>
          <w:p w:rsidR="003E4EF3" w:rsidRPr="001640C3" w:rsidRDefault="003E4EF3" w:rsidP="00506D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7"/>
              </w:numPr>
              <w:spacing w:before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dubové vlysy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20 mm (dle možností druhotně použité </w:t>
            </w:r>
            <w:r>
              <w:rPr>
                <w:rFonts w:cstheme="minorHAnsi"/>
                <w:sz w:val="18"/>
                <w:szCs w:val="18"/>
              </w:rPr>
              <w:t xml:space="preserve">z místnostní v patře budovy </w:t>
            </w:r>
            <w:r w:rsidRPr="001640C3">
              <w:rPr>
                <w:rFonts w:cstheme="minorHAnsi"/>
                <w:sz w:val="18"/>
                <w:szCs w:val="18"/>
              </w:rPr>
              <w:t>odstraněné v předchozí etapě stavebních úprav</w:t>
            </w:r>
            <w:r>
              <w:rPr>
                <w:rFonts w:cstheme="minorHAnsi"/>
                <w:sz w:val="18"/>
                <w:szCs w:val="18"/>
              </w:rPr>
              <w:t xml:space="preserve"> a částečně doplněné), očištěné, přebroušené, transparentní lak pro vyšší zátěž</w:t>
            </w:r>
          </w:p>
          <w:p w:rsidR="003E4EF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lepidlo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nivelační stěrka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15 mm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betonová mazanina C20/25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60 mm se sítí 6/100 – 6 /100 (krytí 10 mm)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trapézový plech TR 55/250/0,63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ocelové nosníky</w:t>
            </w:r>
            <w:r>
              <w:rPr>
                <w:rFonts w:cstheme="minorHAnsi"/>
                <w:sz w:val="18"/>
                <w:szCs w:val="18"/>
              </w:rPr>
              <w:t xml:space="preserve"> IPE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6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instalační </w:t>
            </w:r>
            <w:r w:rsidRPr="001640C3">
              <w:rPr>
                <w:rFonts w:cstheme="minorHAnsi"/>
                <w:sz w:val="18"/>
                <w:szCs w:val="18"/>
              </w:rPr>
              <w:t>mezera</w:t>
            </w:r>
            <w:r>
              <w:rPr>
                <w:rFonts w:cstheme="minorHAnsi"/>
                <w:sz w:val="18"/>
                <w:szCs w:val="18"/>
              </w:rPr>
              <w:t xml:space="preserve"> (cca 350 – 500 mm)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7"/>
              </w:numPr>
              <w:spacing w:after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stávající stropní konstrukce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209,2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spacing w:before="1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P3</w:t>
            </w:r>
          </w:p>
          <w:p w:rsidR="003E4EF3" w:rsidRPr="001640C3" w:rsidRDefault="003E4EF3" w:rsidP="00506D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7"/>
              </w:numPr>
              <w:spacing w:before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zátěžový vinyl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 mm</w:t>
            </w:r>
            <w:r>
              <w:rPr>
                <w:rFonts w:cstheme="minorHAnsi"/>
                <w:sz w:val="18"/>
                <w:szCs w:val="18"/>
              </w:rPr>
              <w:t xml:space="preserve">, dekor betonu (např. </w:t>
            </w:r>
            <w:r w:rsidRPr="00506D03">
              <w:rPr>
                <w:rFonts w:cstheme="minorHAnsi"/>
                <w:sz w:val="18"/>
                <w:szCs w:val="18"/>
              </w:rPr>
              <w:t xml:space="preserve">FORBO </w:t>
            </w:r>
            <w:proofErr w:type="spellStart"/>
            <w:r w:rsidRPr="00506D03">
              <w:rPr>
                <w:rFonts w:cstheme="minorHAnsi"/>
                <w:sz w:val="18"/>
                <w:szCs w:val="18"/>
              </w:rPr>
              <w:t>Eternal</w:t>
            </w:r>
            <w:proofErr w:type="spellEnd"/>
            <w:r w:rsidRPr="00506D0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06D03">
              <w:rPr>
                <w:rFonts w:cstheme="minorHAnsi"/>
                <w:sz w:val="18"/>
                <w:szCs w:val="18"/>
              </w:rPr>
              <w:t>Material</w:t>
            </w:r>
            <w:proofErr w:type="spellEnd"/>
            <w:r w:rsidRPr="00506D0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06D03">
              <w:rPr>
                <w:rFonts w:cstheme="minorHAnsi"/>
                <w:sz w:val="18"/>
                <w:szCs w:val="18"/>
              </w:rPr>
              <w:t>Silver</w:t>
            </w:r>
            <w:proofErr w:type="spellEnd"/>
            <w:r w:rsidRPr="00506D0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06D03">
              <w:rPr>
                <w:rFonts w:cstheme="minorHAnsi"/>
                <w:sz w:val="18"/>
                <w:szCs w:val="18"/>
              </w:rPr>
              <w:t>Concrete</w:t>
            </w:r>
            <w:proofErr w:type="spellEnd"/>
            <w:r w:rsidRPr="00506D03">
              <w:rPr>
                <w:rFonts w:cstheme="minorHAnsi"/>
                <w:sz w:val="18"/>
                <w:szCs w:val="18"/>
              </w:rPr>
              <w:t xml:space="preserve"> 13002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  <w:p w:rsidR="003E4EF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lepidlo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nivelační stěrka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25 mm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betonová mazanina C20/25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60 mm se sítí 6/100 – 6 /100 (krytí 10 mm)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trapézový plech TR 55/250/0,63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ocelové nosníky</w:t>
            </w:r>
            <w:r>
              <w:rPr>
                <w:rFonts w:cstheme="minorHAnsi"/>
                <w:sz w:val="18"/>
                <w:szCs w:val="18"/>
              </w:rPr>
              <w:t xml:space="preserve"> IPE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6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instalační </w:t>
            </w:r>
            <w:r w:rsidRPr="001640C3">
              <w:rPr>
                <w:rFonts w:cstheme="minorHAnsi"/>
                <w:sz w:val="18"/>
                <w:szCs w:val="18"/>
              </w:rPr>
              <w:t>mezera</w:t>
            </w:r>
            <w:r>
              <w:rPr>
                <w:rFonts w:cstheme="minorHAnsi"/>
                <w:sz w:val="18"/>
                <w:szCs w:val="18"/>
              </w:rPr>
              <w:t xml:space="preserve"> (cca 350 – 500 mm)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7"/>
              </w:numPr>
              <w:spacing w:before="240" w:after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stávající stropní konstrukce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202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204</w:t>
            </w:r>
          </w:p>
          <w:p w:rsidR="003E4EF3" w:rsidRPr="001640C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205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111,0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432C09">
            <w:pPr>
              <w:spacing w:before="1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P4</w:t>
            </w:r>
          </w:p>
        </w:tc>
        <w:tc>
          <w:tcPr>
            <w:tcW w:w="752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506D03" w:rsidRDefault="003E4EF3" w:rsidP="00D66C9E">
            <w:pPr>
              <w:pStyle w:val="Odstavecseseznamem"/>
              <w:numPr>
                <w:ilvl w:val="0"/>
                <w:numId w:val="7"/>
              </w:numPr>
              <w:spacing w:before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506D03">
              <w:rPr>
                <w:rFonts w:cstheme="minorHAnsi"/>
                <w:sz w:val="18"/>
                <w:szCs w:val="18"/>
              </w:rPr>
              <w:t xml:space="preserve">dekorativní omyvatelná </w:t>
            </w:r>
            <w:proofErr w:type="spellStart"/>
            <w:r w:rsidRPr="00506D03">
              <w:rPr>
                <w:rFonts w:cstheme="minorHAnsi"/>
                <w:sz w:val="18"/>
                <w:szCs w:val="18"/>
              </w:rPr>
              <w:t>mikrocementová</w:t>
            </w:r>
            <w:proofErr w:type="spellEnd"/>
            <w:r w:rsidRPr="00506D03">
              <w:rPr>
                <w:rFonts w:cstheme="minorHAnsi"/>
                <w:sz w:val="18"/>
                <w:szCs w:val="18"/>
              </w:rPr>
              <w:t xml:space="preserve"> stěrka na bázi cementu a latexu, podklad dvousložkový epoxidový penetrační nátěr a jednosložková kotvící podkladní vrstva, světle šedý odstín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506D03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struktura pohledového betonu (např. </w:t>
            </w:r>
            <w:r w:rsidRPr="00506D03">
              <w:rPr>
                <w:rFonts w:cstheme="minorHAnsi"/>
                <w:sz w:val="18"/>
                <w:szCs w:val="18"/>
              </w:rPr>
              <w:t>3D CEM</w:t>
            </w:r>
            <w:r>
              <w:rPr>
                <w:rFonts w:cstheme="minorHAnsi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3 mm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nivelační stěrka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32 mm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betonová mazanina C20/25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60 mm se sítí 6/100 – 6 /100 (krytí 10 mm)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trapézový plech TR 55/250/0,63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ocelové nosníky</w:t>
            </w:r>
            <w:r>
              <w:rPr>
                <w:rFonts w:cstheme="minorHAnsi"/>
                <w:sz w:val="18"/>
                <w:szCs w:val="18"/>
              </w:rPr>
              <w:t xml:space="preserve"> IPE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instalační </w:t>
            </w:r>
            <w:r w:rsidRPr="001640C3">
              <w:rPr>
                <w:rFonts w:cstheme="minorHAnsi"/>
                <w:sz w:val="18"/>
                <w:szCs w:val="18"/>
              </w:rPr>
              <w:t>mezera</w:t>
            </w:r>
            <w:r>
              <w:rPr>
                <w:rFonts w:cstheme="minorHAnsi"/>
                <w:sz w:val="18"/>
                <w:szCs w:val="18"/>
              </w:rPr>
              <w:t xml:space="preserve"> (cca 350 – 500 mm)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7"/>
              </w:numPr>
              <w:spacing w:before="120" w:after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stávající stropní konstrukce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206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207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208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209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210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211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16,3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</w:tbl>
    <w:p w:rsidR="005F3F6D" w:rsidRDefault="005F3F6D" w:rsidP="001A28EC">
      <w:pPr>
        <w:spacing w:after="0" w:line="240" w:lineRule="auto"/>
        <w:rPr>
          <w:rFonts w:cstheme="minorHAnsi"/>
          <w:sz w:val="18"/>
          <w:szCs w:val="18"/>
        </w:rPr>
      </w:pPr>
    </w:p>
    <w:p w:rsidR="00506D03" w:rsidRDefault="00506D03" w:rsidP="001A28EC">
      <w:pPr>
        <w:spacing w:after="0" w:line="240" w:lineRule="auto"/>
        <w:rPr>
          <w:rFonts w:cstheme="minorHAnsi"/>
          <w:sz w:val="18"/>
          <w:szCs w:val="18"/>
        </w:rPr>
      </w:pPr>
    </w:p>
    <w:p w:rsidR="0004792B" w:rsidRPr="0025791E" w:rsidRDefault="0004792B" w:rsidP="0004792B">
      <w:pPr>
        <w:spacing w:after="0" w:line="240" w:lineRule="auto"/>
        <w:rPr>
          <w:rFonts w:cstheme="minorHAnsi"/>
          <w:b/>
          <w:caps/>
        </w:rPr>
      </w:pPr>
      <w:r w:rsidRPr="0025791E">
        <w:rPr>
          <w:rFonts w:cstheme="minorHAnsi"/>
          <w:b/>
          <w:caps/>
        </w:rPr>
        <w:lastRenderedPageBreak/>
        <w:t>Stěny</w:t>
      </w:r>
    </w:p>
    <w:p w:rsidR="0004792B" w:rsidRPr="001640C3" w:rsidRDefault="0004792B" w:rsidP="0004792B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1"/>
        <w:gridCol w:w="7529"/>
        <w:gridCol w:w="709"/>
        <w:gridCol w:w="957"/>
      </w:tblGrid>
      <w:tr w:rsidR="003E4EF3" w:rsidRPr="001640C3" w:rsidTr="003E4EF3">
        <w:trPr>
          <w:trHeight w:val="567"/>
        </w:trPr>
        <w:tc>
          <w:tcPr>
            <w:tcW w:w="551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7529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skladba vrstev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m.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3E4EF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>
              <w:rPr>
                <w:rFonts w:cstheme="minorHAnsi"/>
                <w:b/>
                <w:caps/>
                <w:sz w:val="18"/>
                <w:szCs w:val="18"/>
              </w:rPr>
              <w:t>PLOCHA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1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V1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1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8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ocelové pozinkované </w:t>
            </w:r>
            <w:r>
              <w:rPr>
                <w:rFonts w:cstheme="minorHAnsi"/>
                <w:sz w:val="18"/>
                <w:szCs w:val="18"/>
              </w:rPr>
              <w:t xml:space="preserve">profily </w:t>
            </w:r>
            <w:r w:rsidRPr="001640C3">
              <w:rPr>
                <w:rFonts w:cstheme="minorHAnsi"/>
                <w:sz w:val="18"/>
                <w:szCs w:val="18"/>
              </w:rPr>
              <w:t xml:space="preserve">CW 50,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50 mm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8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vzduchová mezera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75 mm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8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ocelové pozinkované </w:t>
            </w:r>
            <w:r>
              <w:rPr>
                <w:rFonts w:cstheme="minorHAnsi"/>
                <w:sz w:val="18"/>
                <w:szCs w:val="18"/>
              </w:rPr>
              <w:t xml:space="preserve">profily </w:t>
            </w:r>
            <w:r w:rsidRPr="001640C3">
              <w:rPr>
                <w:rFonts w:cstheme="minorHAnsi"/>
                <w:sz w:val="18"/>
                <w:szCs w:val="18"/>
              </w:rPr>
              <w:t xml:space="preserve">CW 100,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100 mm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8"/>
              </w:numPr>
              <w:spacing w:after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sádrokart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1640C3">
              <w:rPr>
                <w:rFonts w:cstheme="minorHAnsi"/>
                <w:sz w:val="18"/>
                <w:szCs w:val="18"/>
              </w:rPr>
              <w:t xml:space="preserve">nová deska DF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15 mm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 xml:space="preserve">požární odolnost dle </w:t>
            </w:r>
            <w:r>
              <w:rPr>
                <w:rFonts w:cstheme="minorHAnsi"/>
                <w:sz w:val="18"/>
                <w:szCs w:val="18"/>
              </w:rPr>
              <w:t>požárně bezpečnostního řešení)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8" w:space="0" w:color="auto"/>
            </w:tcBorders>
          </w:tcPr>
          <w:p w:rsidR="003E4EF3" w:rsidRPr="001640C3" w:rsidRDefault="003E4EF3" w:rsidP="00137A32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201</w:t>
            </w:r>
          </w:p>
        </w:tc>
        <w:tc>
          <w:tcPr>
            <w:tcW w:w="957" w:type="dxa"/>
            <w:tcBorders>
              <w:top w:val="single" w:sz="18" w:space="0" w:color="auto"/>
              <w:bottom w:val="single" w:sz="8" w:space="0" w:color="auto"/>
            </w:tcBorders>
          </w:tcPr>
          <w:p w:rsidR="003E4EF3" w:rsidRDefault="003E4EF3" w:rsidP="00137A32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6,5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V2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9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dřevěný sloupek 60/120 mm,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120 mm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9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9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9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9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černý technický filc </w:t>
            </w:r>
            <w:r w:rsidR="00E34680">
              <w:rPr>
                <w:rFonts w:cstheme="minorHAnsi"/>
                <w:sz w:val="18"/>
                <w:szCs w:val="18"/>
              </w:rPr>
              <w:t>(n</w:t>
            </w:r>
            <w:r w:rsidR="00E34680" w:rsidRPr="00E34680">
              <w:rPr>
                <w:rFonts w:cstheme="minorHAnsi"/>
                <w:sz w:val="18"/>
                <w:szCs w:val="18"/>
              </w:rPr>
              <w:t>etkaná textilie</w:t>
            </w:r>
            <w:r w:rsidR="00E34680">
              <w:rPr>
                <w:rFonts w:cstheme="minorHAnsi"/>
                <w:sz w:val="18"/>
                <w:szCs w:val="18"/>
              </w:rPr>
              <w:t xml:space="preserve">)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4 mm</w:t>
            </w:r>
            <w:r w:rsidR="00E34680">
              <w:rPr>
                <w:rFonts w:cstheme="minorHAnsi"/>
                <w:sz w:val="18"/>
                <w:szCs w:val="18"/>
              </w:rPr>
              <w:t xml:space="preserve"> (např. </w:t>
            </w:r>
            <w:proofErr w:type="spellStart"/>
            <w:r w:rsidR="00E34680">
              <w:rPr>
                <w:rFonts w:cstheme="minorHAnsi"/>
                <w:sz w:val="18"/>
                <w:szCs w:val="18"/>
              </w:rPr>
              <w:t>Fibertex</w:t>
            </w:r>
            <w:proofErr w:type="spellEnd"/>
            <w:r w:rsidR="00E34680">
              <w:rPr>
                <w:rFonts w:cstheme="minorHAnsi"/>
                <w:sz w:val="18"/>
                <w:szCs w:val="18"/>
              </w:rPr>
              <w:t>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9"/>
              </w:numPr>
              <w:spacing w:after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modřínové latě 60/40 mm kladené vodorovně po 60 mm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137A32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137A32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27,4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V3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obklad z hoblovaných vodorovně kladených modřínových prken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20 mm, šířky 68 mm s vnější povrchovou úpravou dle obkladu stávajícího vikýře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rošt z latí 60/40 mm (svislé provedení)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sendvičové konstrukční panely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184 mm (2x OSB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22 + PIR izolace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140 mm)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spacing w:after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8,3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V4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11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  <w:p w:rsidR="003E4EF3" w:rsidRPr="00D66C9E" w:rsidRDefault="003E4EF3" w:rsidP="00D66C9E">
            <w:pPr>
              <w:pStyle w:val="Odstavecseseznamem"/>
              <w:numPr>
                <w:ilvl w:val="0"/>
                <w:numId w:val="11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D66C9E">
              <w:rPr>
                <w:rFonts w:cstheme="minorHAnsi"/>
                <w:sz w:val="18"/>
                <w:szCs w:val="18"/>
              </w:rPr>
              <w:t xml:space="preserve">sádrokartonová příčka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234 mm (1x DF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12,5 mm např. KNAUF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Red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 Piano, 2x CW 100 + minerální izolace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100 mm, 1x DF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>. 12,5 mm</w:t>
            </w:r>
            <w:r>
              <w:rPr>
                <w:rFonts w:cstheme="minorHAnsi"/>
                <w:sz w:val="18"/>
                <w:szCs w:val="18"/>
              </w:rPr>
              <w:t xml:space="preserve">), </w:t>
            </w:r>
            <w:r w:rsidRPr="001640C3">
              <w:rPr>
                <w:rFonts w:cstheme="minorHAnsi"/>
                <w:sz w:val="18"/>
                <w:szCs w:val="18"/>
              </w:rPr>
              <w:t xml:space="preserve">pod spárami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vláknocementových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desek EPDM pásky</w:t>
            </w:r>
            <w:r>
              <w:rPr>
                <w:rFonts w:cstheme="minorHAnsi"/>
                <w:sz w:val="18"/>
                <w:szCs w:val="18"/>
              </w:rPr>
              <w:t>, (</w:t>
            </w:r>
            <w:r w:rsidRPr="001640C3">
              <w:rPr>
                <w:rFonts w:cstheme="minorHAnsi"/>
                <w:sz w:val="18"/>
                <w:szCs w:val="18"/>
              </w:rPr>
              <w:t xml:space="preserve">požární odolnost dle </w:t>
            </w:r>
            <w:r>
              <w:rPr>
                <w:rFonts w:cstheme="minorHAnsi"/>
                <w:sz w:val="18"/>
                <w:szCs w:val="18"/>
              </w:rPr>
              <w:t>požárně bezpečnostního řešení)</w:t>
            </w:r>
          </w:p>
          <w:p w:rsidR="003E4EF3" w:rsidRPr="00D66C9E" w:rsidRDefault="003E4EF3" w:rsidP="00D66C9E">
            <w:pPr>
              <w:pStyle w:val="Odstavecseseznamem"/>
              <w:numPr>
                <w:ilvl w:val="0"/>
                <w:numId w:val="11"/>
              </w:numPr>
              <w:spacing w:after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201</w:t>
            </w:r>
          </w:p>
          <w:p w:rsidR="003E4EF3" w:rsidRPr="001640C3" w:rsidRDefault="003E4EF3" w:rsidP="00D66C9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33,1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V5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12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  <w:p w:rsidR="003E4EF3" w:rsidRPr="00D66C9E" w:rsidRDefault="003E4EF3" w:rsidP="00D66C9E">
            <w:pPr>
              <w:pStyle w:val="Odstavecseseznamem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D66C9E">
              <w:rPr>
                <w:rFonts w:cstheme="minorHAnsi"/>
                <w:sz w:val="18"/>
                <w:szCs w:val="18"/>
              </w:rPr>
              <w:t xml:space="preserve">sádrokartonová příčka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>. 175 mm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D66C9E">
              <w:rPr>
                <w:rFonts w:cstheme="minorHAnsi"/>
                <w:sz w:val="18"/>
                <w:szCs w:val="18"/>
              </w:rPr>
              <w:t xml:space="preserve">1x DF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12,5 mm např. KNAUF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Red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 Piano, 1x CW 150 + minerální izolace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150 mm, 1x DF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>. 12,5 mm</w:t>
            </w:r>
            <w:r>
              <w:rPr>
                <w:rFonts w:cstheme="minorHAnsi"/>
                <w:sz w:val="18"/>
                <w:szCs w:val="18"/>
              </w:rPr>
              <w:t>)</w:t>
            </w:r>
            <w:r w:rsidRPr="00D66C9E">
              <w:rPr>
                <w:rFonts w:cstheme="minorHAnsi"/>
                <w:sz w:val="18"/>
                <w:szCs w:val="18"/>
              </w:rPr>
              <w:t xml:space="preserve">, pod spárami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vláknocementových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 desek EPDM pásky</w:t>
            </w:r>
            <w:r>
              <w:rPr>
                <w:rFonts w:cstheme="minorHAnsi"/>
                <w:sz w:val="18"/>
                <w:szCs w:val="18"/>
              </w:rPr>
              <w:t>, (</w:t>
            </w:r>
            <w:r w:rsidRPr="001640C3">
              <w:rPr>
                <w:rFonts w:cstheme="minorHAnsi"/>
                <w:sz w:val="18"/>
                <w:szCs w:val="18"/>
              </w:rPr>
              <w:t xml:space="preserve">požární odolnost dle </w:t>
            </w:r>
            <w:r>
              <w:rPr>
                <w:rFonts w:cstheme="minorHAnsi"/>
                <w:sz w:val="18"/>
                <w:szCs w:val="18"/>
              </w:rPr>
              <w:t>požárně bezpečnostního řešení)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 (např. CEMBRIT Transparent T-161)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201</w:t>
            </w:r>
          </w:p>
          <w:p w:rsidR="003E4EF3" w:rsidRPr="001640C3" w:rsidRDefault="003E4EF3" w:rsidP="00997A1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1,8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V6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13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stávající cihelná zdivo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3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1640C3">
              <w:rPr>
                <w:rFonts w:cstheme="minorHAnsi"/>
                <w:sz w:val="18"/>
                <w:szCs w:val="18"/>
              </w:rPr>
              <w:t>v</w:t>
            </w:r>
            <w:r>
              <w:rPr>
                <w:rFonts w:cstheme="minorHAnsi"/>
                <w:sz w:val="18"/>
                <w:szCs w:val="18"/>
              </w:rPr>
              <w:t xml:space="preserve">ěcí </w:t>
            </w:r>
            <w:r w:rsidRPr="001640C3">
              <w:rPr>
                <w:rFonts w:cstheme="minorHAnsi"/>
                <w:sz w:val="18"/>
                <w:szCs w:val="18"/>
              </w:rPr>
              <w:t xml:space="preserve">třmeny 35 mm, ocelové pozinkované </w:t>
            </w:r>
            <w:r>
              <w:rPr>
                <w:rFonts w:cstheme="minorHAnsi"/>
                <w:sz w:val="18"/>
                <w:szCs w:val="18"/>
              </w:rPr>
              <w:t>profily</w:t>
            </w:r>
            <w:r w:rsidRPr="001640C3">
              <w:rPr>
                <w:rFonts w:cstheme="minorHAnsi"/>
                <w:sz w:val="18"/>
                <w:szCs w:val="18"/>
              </w:rPr>
              <w:t xml:space="preserve"> CD 27/60/27, minerální izolace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40 mm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D66C9E">
              <w:rPr>
                <w:rFonts w:cstheme="minorHAnsi"/>
                <w:sz w:val="18"/>
                <w:szCs w:val="18"/>
              </w:rPr>
              <w:t xml:space="preserve">pod spárami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vláknocementových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 desek </w:t>
            </w:r>
            <w:r>
              <w:rPr>
                <w:rFonts w:cstheme="minorHAnsi"/>
                <w:sz w:val="18"/>
                <w:szCs w:val="18"/>
              </w:rPr>
              <w:t xml:space="preserve">na ocelových profilech </w:t>
            </w:r>
            <w:r w:rsidRPr="00D66C9E">
              <w:rPr>
                <w:rFonts w:cstheme="minorHAnsi"/>
                <w:sz w:val="18"/>
                <w:szCs w:val="18"/>
              </w:rPr>
              <w:t>EPDM pásky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3"/>
              </w:numPr>
              <w:spacing w:after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24,6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137A32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V7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14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4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1x ocelové pozinkované </w:t>
            </w:r>
            <w:r>
              <w:rPr>
                <w:rFonts w:cstheme="minorHAnsi"/>
                <w:sz w:val="18"/>
                <w:szCs w:val="18"/>
              </w:rPr>
              <w:t>profily</w:t>
            </w:r>
            <w:r w:rsidRPr="001640C3">
              <w:rPr>
                <w:rFonts w:cstheme="minorHAnsi"/>
                <w:sz w:val="18"/>
                <w:szCs w:val="18"/>
              </w:rPr>
              <w:t xml:space="preserve"> CW 150, minerální izolace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150 mm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D66C9E">
              <w:rPr>
                <w:rFonts w:cstheme="minorHAnsi"/>
                <w:sz w:val="18"/>
                <w:szCs w:val="18"/>
              </w:rPr>
              <w:t xml:space="preserve">pod spárami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vláknocementových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 desek </w:t>
            </w:r>
            <w:r>
              <w:rPr>
                <w:rFonts w:cstheme="minorHAnsi"/>
                <w:sz w:val="18"/>
                <w:szCs w:val="18"/>
              </w:rPr>
              <w:t xml:space="preserve">na ocelových profilech </w:t>
            </w:r>
            <w:r w:rsidRPr="00D66C9E">
              <w:rPr>
                <w:rFonts w:cstheme="minorHAnsi"/>
                <w:sz w:val="18"/>
                <w:szCs w:val="18"/>
              </w:rPr>
              <w:t>EPDM pásky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4"/>
              </w:numPr>
              <w:spacing w:after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2,7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137A32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V8</w:t>
            </w: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997A1E">
            <w:pPr>
              <w:pStyle w:val="Odstavecseseznamem"/>
              <w:numPr>
                <w:ilvl w:val="0"/>
                <w:numId w:val="10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obklad z hoblovaných vodorovně kladených modřínových prken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20 mm, šířky 68 mm s vnější povrchovou úpravou dle obkladu stávajícího vikýře</w:t>
            </w:r>
          </w:p>
          <w:p w:rsidR="003E4EF3" w:rsidRPr="001640C3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rošt z latí 60/40 mm (svislé provedení)</w:t>
            </w:r>
          </w:p>
          <w:p w:rsidR="003E4EF3" w:rsidRPr="001640C3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sendvičové konstrukční panely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184 mm (2x OSB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22 + PIR izolace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140 mm)</w:t>
            </w:r>
          </w:p>
          <w:p w:rsidR="003E4EF3" w:rsidRPr="001640C3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</w:p>
          <w:p w:rsidR="003E4EF3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997A1E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997A1E">
              <w:rPr>
                <w:rFonts w:cstheme="minorHAnsi"/>
                <w:sz w:val="18"/>
                <w:szCs w:val="18"/>
              </w:rPr>
              <w:t xml:space="preserve">sádrokartonová deska DF </w:t>
            </w:r>
            <w:proofErr w:type="spellStart"/>
            <w:r w:rsidRPr="00997A1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997A1E">
              <w:rPr>
                <w:rFonts w:cstheme="minorHAnsi"/>
                <w:sz w:val="18"/>
                <w:szCs w:val="18"/>
              </w:rPr>
              <w:t>. 15 mm (požární odolnost dle požárně bezpečnostního řešení)</w:t>
            </w:r>
          </w:p>
          <w:p w:rsidR="003E4EF3" w:rsidRPr="001640C3" w:rsidRDefault="003E4EF3" w:rsidP="00997A1E">
            <w:pPr>
              <w:pStyle w:val="Odstavecseseznamem"/>
              <w:numPr>
                <w:ilvl w:val="0"/>
                <w:numId w:val="14"/>
              </w:numPr>
              <w:spacing w:before="120" w:after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plošný tmel + výmalba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204</w:t>
            </w:r>
          </w:p>
          <w:p w:rsidR="003E4EF3" w:rsidRDefault="003E4EF3" w:rsidP="00997A1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205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5,6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</w:tbl>
    <w:p w:rsidR="005F3F6D" w:rsidRDefault="005F3F6D" w:rsidP="0004792B">
      <w:pPr>
        <w:spacing w:after="0" w:line="240" w:lineRule="auto"/>
        <w:rPr>
          <w:rFonts w:cstheme="minorHAnsi"/>
        </w:rPr>
      </w:pPr>
    </w:p>
    <w:p w:rsidR="00266D77" w:rsidRPr="00137A32" w:rsidRDefault="00266D77" w:rsidP="00137A32">
      <w:pPr>
        <w:spacing w:after="0" w:line="240" w:lineRule="auto"/>
        <w:jc w:val="both"/>
        <w:rPr>
          <w:rFonts w:cstheme="minorHAnsi"/>
          <w:b/>
        </w:rPr>
      </w:pPr>
      <w:r w:rsidRPr="00137A32">
        <w:rPr>
          <w:rFonts w:cstheme="minorHAnsi"/>
          <w:b/>
        </w:rPr>
        <w:t>Poznámka:</w:t>
      </w:r>
    </w:p>
    <w:p w:rsidR="00266D77" w:rsidRPr="00266D77" w:rsidRDefault="00266D77" w:rsidP="00137A3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Veškeré dřevěné prvky konstrukce krovu budou opatřeny impregnací proti hnilobě, houbám a dřevokazným škůdcům (např. </w:t>
      </w:r>
      <w:proofErr w:type="spellStart"/>
      <w:r>
        <w:rPr>
          <w:rFonts w:cstheme="minorHAnsi"/>
        </w:rPr>
        <w:t>Lignofix</w:t>
      </w:r>
      <w:proofErr w:type="spellEnd"/>
      <w:r>
        <w:rPr>
          <w:rFonts w:cstheme="minorHAnsi"/>
        </w:rPr>
        <w:t xml:space="preserve"> E-</w:t>
      </w:r>
      <w:proofErr w:type="spellStart"/>
      <w:r>
        <w:rPr>
          <w:rFonts w:cstheme="minorHAnsi"/>
        </w:rPr>
        <w:t>Profi</w:t>
      </w:r>
      <w:proofErr w:type="spellEnd"/>
      <w:r>
        <w:rPr>
          <w:rFonts w:cstheme="minorHAnsi"/>
        </w:rPr>
        <w:t>)</w:t>
      </w:r>
      <w:r w:rsidR="00137A32">
        <w:rPr>
          <w:rFonts w:cstheme="minorHAnsi"/>
        </w:rPr>
        <w:t>.</w:t>
      </w:r>
    </w:p>
    <w:sectPr w:rsidR="00266D77" w:rsidRPr="00266D77" w:rsidSect="00A2276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BCF"/>
    <w:multiLevelType w:val="hybridMultilevel"/>
    <w:tmpl w:val="18BE86A6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556D4"/>
    <w:multiLevelType w:val="hybridMultilevel"/>
    <w:tmpl w:val="AF4EB064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1399C"/>
    <w:multiLevelType w:val="hybridMultilevel"/>
    <w:tmpl w:val="C5E43404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C4B87"/>
    <w:multiLevelType w:val="hybridMultilevel"/>
    <w:tmpl w:val="94DC36BA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458DE"/>
    <w:multiLevelType w:val="hybridMultilevel"/>
    <w:tmpl w:val="EE2E0536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55B98"/>
    <w:multiLevelType w:val="hybridMultilevel"/>
    <w:tmpl w:val="20F23364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80F08"/>
    <w:multiLevelType w:val="hybridMultilevel"/>
    <w:tmpl w:val="0FBAD474"/>
    <w:lvl w:ilvl="0" w:tplc="965CE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F7DFD"/>
    <w:multiLevelType w:val="hybridMultilevel"/>
    <w:tmpl w:val="34642FBE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335D7"/>
    <w:multiLevelType w:val="hybridMultilevel"/>
    <w:tmpl w:val="C994F1AC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5065E"/>
    <w:multiLevelType w:val="hybridMultilevel"/>
    <w:tmpl w:val="F27ADF96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166DA"/>
    <w:multiLevelType w:val="hybridMultilevel"/>
    <w:tmpl w:val="FCF02676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21E1C"/>
    <w:multiLevelType w:val="hybridMultilevel"/>
    <w:tmpl w:val="8A9E531C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74E5A"/>
    <w:multiLevelType w:val="hybridMultilevel"/>
    <w:tmpl w:val="1116C7D6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93A27"/>
    <w:multiLevelType w:val="hybridMultilevel"/>
    <w:tmpl w:val="5D38BF8A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9"/>
  </w:num>
  <w:num w:numId="10">
    <w:abstractNumId w:val="4"/>
  </w:num>
  <w:num w:numId="11">
    <w:abstractNumId w:val="10"/>
  </w:num>
  <w:num w:numId="12">
    <w:abstractNumId w:val="13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32545B"/>
    <w:rsid w:val="00025000"/>
    <w:rsid w:val="0002578A"/>
    <w:rsid w:val="000331E3"/>
    <w:rsid w:val="0004792B"/>
    <w:rsid w:val="00073AD6"/>
    <w:rsid w:val="00074F3F"/>
    <w:rsid w:val="00086CAD"/>
    <w:rsid w:val="00093311"/>
    <w:rsid w:val="000B3DA9"/>
    <w:rsid w:val="000D67C7"/>
    <w:rsid w:val="00120950"/>
    <w:rsid w:val="001213B8"/>
    <w:rsid w:val="00131140"/>
    <w:rsid w:val="00132F66"/>
    <w:rsid w:val="00137A32"/>
    <w:rsid w:val="0015397A"/>
    <w:rsid w:val="001640C3"/>
    <w:rsid w:val="00170982"/>
    <w:rsid w:val="00181D7B"/>
    <w:rsid w:val="001A28EC"/>
    <w:rsid w:val="001D454E"/>
    <w:rsid w:val="001D5C04"/>
    <w:rsid w:val="001F33E6"/>
    <w:rsid w:val="001F7EA0"/>
    <w:rsid w:val="0020210B"/>
    <w:rsid w:val="00222EBE"/>
    <w:rsid w:val="00234C43"/>
    <w:rsid w:val="00240A45"/>
    <w:rsid w:val="0025294E"/>
    <w:rsid w:val="0025791E"/>
    <w:rsid w:val="00266D77"/>
    <w:rsid w:val="00276402"/>
    <w:rsid w:val="0028450B"/>
    <w:rsid w:val="00287B6C"/>
    <w:rsid w:val="002A0649"/>
    <w:rsid w:val="002B1602"/>
    <w:rsid w:val="002B46DE"/>
    <w:rsid w:val="002C4451"/>
    <w:rsid w:val="002E4401"/>
    <w:rsid w:val="00303A93"/>
    <w:rsid w:val="00317711"/>
    <w:rsid w:val="0032545B"/>
    <w:rsid w:val="00334392"/>
    <w:rsid w:val="00343D36"/>
    <w:rsid w:val="003508E2"/>
    <w:rsid w:val="0036138D"/>
    <w:rsid w:val="00364F1B"/>
    <w:rsid w:val="003673DC"/>
    <w:rsid w:val="00395850"/>
    <w:rsid w:val="003A0E4E"/>
    <w:rsid w:val="003A6AAE"/>
    <w:rsid w:val="003E4EF3"/>
    <w:rsid w:val="003F30C4"/>
    <w:rsid w:val="00432C09"/>
    <w:rsid w:val="00445731"/>
    <w:rsid w:val="00446EE5"/>
    <w:rsid w:val="004876D5"/>
    <w:rsid w:val="004A6954"/>
    <w:rsid w:val="004B6510"/>
    <w:rsid w:val="004E1F6A"/>
    <w:rsid w:val="00506D03"/>
    <w:rsid w:val="00514858"/>
    <w:rsid w:val="00515231"/>
    <w:rsid w:val="00583A42"/>
    <w:rsid w:val="005C48E7"/>
    <w:rsid w:val="005F2E5D"/>
    <w:rsid w:val="005F3F6D"/>
    <w:rsid w:val="00601A53"/>
    <w:rsid w:val="00622139"/>
    <w:rsid w:val="006347FA"/>
    <w:rsid w:val="00675EDF"/>
    <w:rsid w:val="006B1296"/>
    <w:rsid w:val="006B64F4"/>
    <w:rsid w:val="006C62D7"/>
    <w:rsid w:val="00726C6D"/>
    <w:rsid w:val="00762263"/>
    <w:rsid w:val="007A18F6"/>
    <w:rsid w:val="007D38C2"/>
    <w:rsid w:val="008359A6"/>
    <w:rsid w:val="0085074A"/>
    <w:rsid w:val="00866082"/>
    <w:rsid w:val="00866379"/>
    <w:rsid w:val="00892C23"/>
    <w:rsid w:val="008C4537"/>
    <w:rsid w:val="008D3608"/>
    <w:rsid w:val="008F5895"/>
    <w:rsid w:val="00911011"/>
    <w:rsid w:val="00913D56"/>
    <w:rsid w:val="00950556"/>
    <w:rsid w:val="00952311"/>
    <w:rsid w:val="00955C6A"/>
    <w:rsid w:val="00997A1E"/>
    <w:rsid w:val="009B6D86"/>
    <w:rsid w:val="009C147E"/>
    <w:rsid w:val="009D2C88"/>
    <w:rsid w:val="009D6769"/>
    <w:rsid w:val="00A208A2"/>
    <w:rsid w:val="00A22760"/>
    <w:rsid w:val="00A315FD"/>
    <w:rsid w:val="00A84734"/>
    <w:rsid w:val="00B512AA"/>
    <w:rsid w:val="00B6414F"/>
    <w:rsid w:val="00B73A03"/>
    <w:rsid w:val="00BC6182"/>
    <w:rsid w:val="00BC63C6"/>
    <w:rsid w:val="00BD64D2"/>
    <w:rsid w:val="00C142FC"/>
    <w:rsid w:val="00CA3B12"/>
    <w:rsid w:val="00CD3981"/>
    <w:rsid w:val="00CD7612"/>
    <w:rsid w:val="00CE5216"/>
    <w:rsid w:val="00D1244E"/>
    <w:rsid w:val="00D2099B"/>
    <w:rsid w:val="00D66C9E"/>
    <w:rsid w:val="00D82D1E"/>
    <w:rsid w:val="00D90CD9"/>
    <w:rsid w:val="00DB56B9"/>
    <w:rsid w:val="00DC1558"/>
    <w:rsid w:val="00DE2C25"/>
    <w:rsid w:val="00E1413C"/>
    <w:rsid w:val="00E34680"/>
    <w:rsid w:val="00E36AA9"/>
    <w:rsid w:val="00E421D9"/>
    <w:rsid w:val="00E545F1"/>
    <w:rsid w:val="00EA17F4"/>
    <w:rsid w:val="00EA3986"/>
    <w:rsid w:val="00EC5589"/>
    <w:rsid w:val="00ED47DB"/>
    <w:rsid w:val="00EE05FB"/>
    <w:rsid w:val="00F51F22"/>
    <w:rsid w:val="00F6201E"/>
    <w:rsid w:val="00F70E64"/>
    <w:rsid w:val="00F7305B"/>
    <w:rsid w:val="00F92F2A"/>
    <w:rsid w:val="00FA71AF"/>
    <w:rsid w:val="00FB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858"/>
  </w:style>
  <w:style w:type="paragraph" w:styleId="Nadpis1">
    <w:name w:val="heading 1"/>
    <w:basedOn w:val="Normln"/>
    <w:next w:val="Normln"/>
    <w:link w:val="Nadpis1Char"/>
    <w:qFormat/>
    <w:rsid w:val="00BC6182"/>
    <w:pPr>
      <w:keepNext/>
      <w:spacing w:after="0" w:line="360" w:lineRule="auto"/>
      <w:jc w:val="both"/>
      <w:outlineLvl w:val="0"/>
    </w:pPr>
    <w:rPr>
      <w:rFonts w:ascii="Arial" w:eastAsia="Times New Roman" w:hAnsi="Arial" w:cs="Arial"/>
      <w:b/>
      <w:bCs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C6182"/>
    <w:pPr>
      <w:keepNext/>
      <w:snapToGrid w:val="0"/>
      <w:spacing w:after="0" w:line="240" w:lineRule="auto"/>
      <w:outlineLvl w:val="1"/>
    </w:pPr>
    <w:rPr>
      <w:rFonts w:ascii="Arial" w:eastAsia="Times New Roman" w:hAnsi="Arial" w:cs="Arial"/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C6182"/>
    <w:pPr>
      <w:keepNext/>
      <w:tabs>
        <w:tab w:val="left" w:pos="6633"/>
      </w:tabs>
      <w:snapToGrid w:val="0"/>
      <w:spacing w:after="0" w:line="240" w:lineRule="auto"/>
      <w:jc w:val="center"/>
      <w:outlineLvl w:val="3"/>
    </w:pPr>
    <w:rPr>
      <w:rFonts w:ascii="Arial" w:eastAsia="Times New Roman" w:hAnsi="Arial" w:cs="Times New Roman"/>
      <w:b/>
      <w:caps/>
      <w:sz w:val="60"/>
      <w:szCs w:val="24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C6182"/>
    <w:pPr>
      <w:keepNext/>
      <w:snapToGrid w:val="0"/>
      <w:spacing w:after="0" w:line="240" w:lineRule="auto"/>
      <w:outlineLvl w:val="4"/>
    </w:pPr>
    <w:rPr>
      <w:rFonts w:ascii="Arial" w:eastAsia="Times New Roman" w:hAnsi="Arial" w:cs="Times New Roman"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254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2545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39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C6182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BC6182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BC6182"/>
    <w:rPr>
      <w:rFonts w:ascii="Arial" w:eastAsia="Times New Roman" w:hAnsi="Arial" w:cs="Times New Roman"/>
      <w:b/>
      <w:caps/>
      <w:sz w:val="6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BC6182"/>
    <w:rPr>
      <w:rFonts w:ascii="Arial" w:eastAsia="Times New Roman" w:hAnsi="Arial" w:cs="Times New Roman"/>
      <w:sz w:val="28"/>
      <w:szCs w:val="24"/>
      <w:lang w:eastAsia="cs-CZ"/>
    </w:rPr>
  </w:style>
  <w:style w:type="paragraph" w:styleId="Zpat">
    <w:name w:val="footer"/>
    <w:basedOn w:val="Normln"/>
    <w:link w:val="ZpatChar"/>
    <w:semiHidden/>
    <w:unhideWhenUsed/>
    <w:rsid w:val="00BC618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pacing w:val="24"/>
      <w:sz w:val="28"/>
      <w:szCs w:val="20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BC6182"/>
    <w:rPr>
      <w:rFonts w:ascii="Arial" w:eastAsia="Times New Roman" w:hAnsi="Arial" w:cs="Times New Roman"/>
      <w:spacing w:val="24"/>
      <w:sz w:val="2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D7BE2-426B-4DDD-841A-B71DCBB1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4</Pages>
  <Words>1165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Administrátor</dc:creator>
  <cp:lastModifiedBy>uzivatel</cp:lastModifiedBy>
  <cp:revision>60</cp:revision>
  <dcterms:created xsi:type="dcterms:W3CDTF">2017-02-23T08:24:00Z</dcterms:created>
  <dcterms:modified xsi:type="dcterms:W3CDTF">2023-09-13T11:48:00Z</dcterms:modified>
</cp:coreProperties>
</file>